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AAB7" w14:textId="77777777" w:rsidR="00670510" w:rsidRPr="00D90E34" w:rsidRDefault="00670510" w:rsidP="00670510">
      <w:pPr>
        <w:keepNext/>
        <w:suppressAutoHyphens/>
        <w:spacing w:line="276" w:lineRule="auto"/>
        <w:ind w:left="578" w:hanging="578"/>
        <w:jc w:val="center"/>
        <w:rPr>
          <w:b/>
          <w:bCs/>
          <w:u w:val="single"/>
          <w:lang w:eastAsia="ar-SA"/>
        </w:rPr>
      </w:pPr>
      <w:r w:rsidRPr="00D90E34">
        <w:rPr>
          <w:b/>
          <w:bCs/>
          <w:u w:val="single"/>
          <w:lang w:eastAsia="ar-SA"/>
        </w:rPr>
        <w:t xml:space="preserve">UMOWA nr……………. </w:t>
      </w:r>
    </w:p>
    <w:p w14:paraId="130B3667" w14:textId="77777777" w:rsidR="00670510" w:rsidRPr="00D90E34" w:rsidRDefault="00670510" w:rsidP="00670510">
      <w:pPr>
        <w:suppressAutoHyphens/>
        <w:spacing w:line="276" w:lineRule="auto"/>
        <w:jc w:val="both"/>
        <w:rPr>
          <w:lang w:eastAsia="ar-SA"/>
        </w:rPr>
      </w:pPr>
    </w:p>
    <w:p w14:paraId="3032D414" w14:textId="77777777" w:rsidR="00670510" w:rsidRPr="00D90E34" w:rsidRDefault="00670510" w:rsidP="00670510">
      <w:pPr>
        <w:spacing w:line="276" w:lineRule="auto"/>
        <w:jc w:val="both"/>
        <w:rPr>
          <w:b/>
          <w:kern w:val="2"/>
        </w:rPr>
      </w:pPr>
      <w:r w:rsidRPr="00D90E34">
        <w:rPr>
          <w:b/>
          <w:kern w:val="2"/>
        </w:rPr>
        <w:t>zawarta w dniu ………… r. w Szczecinie pomiędzy:</w:t>
      </w:r>
    </w:p>
    <w:p w14:paraId="28FEC1C2" w14:textId="77777777" w:rsidR="00670510" w:rsidRPr="00D90E34" w:rsidRDefault="00670510" w:rsidP="00670510">
      <w:pPr>
        <w:spacing w:line="276" w:lineRule="auto"/>
        <w:jc w:val="center"/>
        <w:rPr>
          <w:b/>
          <w:kern w:val="2"/>
        </w:rPr>
      </w:pPr>
    </w:p>
    <w:p w14:paraId="72ED1BFA" w14:textId="79E0A6A5" w:rsidR="00670510" w:rsidRPr="00D90E34" w:rsidRDefault="00670510" w:rsidP="00670510">
      <w:pPr>
        <w:spacing w:line="276" w:lineRule="auto"/>
        <w:jc w:val="both"/>
        <w:rPr>
          <w:b/>
          <w:kern w:val="2"/>
        </w:rPr>
      </w:pPr>
      <w:r w:rsidRPr="00D90E34">
        <w:rPr>
          <w:b/>
          <w:kern w:val="2"/>
        </w:rPr>
        <w:t xml:space="preserve">Państwowym Gospodarstwem Wodnym Wody Polskie </w:t>
      </w:r>
      <w:r w:rsidRPr="00D90E34">
        <w:rPr>
          <w:kern w:val="2"/>
        </w:rPr>
        <w:t>z siedzibą przy ul. Grzybowskiej 80/83 w Warszawie (00-844), NIP: 527-28-25-616, REGON: 368302575, zwanym dalej „Zamawiającym”, którego reprezentuje:</w:t>
      </w:r>
      <w:r w:rsidR="002A514F" w:rsidRPr="00D90E34">
        <w:rPr>
          <w:kern w:val="2"/>
        </w:rPr>
        <w:t xml:space="preserve"> </w:t>
      </w:r>
      <w:r w:rsidRPr="00D90E34">
        <w:rPr>
          <w:kern w:val="2"/>
        </w:rPr>
        <w:t>……………………………………………………… - ……………………………………………………</w:t>
      </w:r>
      <w:r w:rsidRPr="00D90E34">
        <w:rPr>
          <w:b/>
          <w:kern w:val="2"/>
        </w:rPr>
        <w:t xml:space="preserve"> </w:t>
      </w:r>
    </w:p>
    <w:p w14:paraId="0D574B1F" w14:textId="77777777" w:rsidR="00670510" w:rsidRPr="00D90E34" w:rsidRDefault="00670510" w:rsidP="00670510">
      <w:pPr>
        <w:spacing w:line="276" w:lineRule="auto"/>
        <w:jc w:val="both"/>
        <w:rPr>
          <w:b/>
          <w:kern w:val="2"/>
        </w:rPr>
      </w:pPr>
    </w:p>
    <w:p w14:paraId="68E99D21" w14:textId="77777777" w:rsidR="00670510" w:rsidRPr="00D90E34" w:rsidRDefault="00670510" w:rsidP="00670510">
      <w:pPr>
        <w:suppressAutoHyphens/>
        <w:spacing w:line="276" w:lineRule="auto"/>
        <w:jc w:val="both"/>
        <w:rPr>
          <w:lang w:eastAsia="ar-SA"/>
        </w:rPr>
      </w:pPr>
      <w:r w:rsidRPr="00D90E34">
        <w:rPr>
          <w:lang w:eastAsia="ar-SA"/>
        </w:rPr>
        <w:t>a</w:t>
      </w:r>
    </w:p>
    <w:p w14:paraId="653DF605" w14:textId="77777777" w:rsidR="00670510" w:rsidRPr="00D90E34" w:rsidRDefault="00670510" w:rsidP="00670510">
      <w:pPr>
        <w:suppressAutoHyphens/>
        <w:spacing w:line="276" w:lineRule="auto"/>
        <w:rPr>
          <w:lang w:eastAsia="ar-SA"/>
        </w:rPr>
      </w:pPr>
      <w:r w:rsidRPr="00D90E34">
        <w:rPr>
          <w:lang w:eastAsia="ar-SA"/>
        </w:rPr>
        <w:t>……………………zwanym dalej „Wykonawcą”, którego reprezentuje:…………………….</w:t>
      </w:r>
    </w:p>
    <w:p w14:paraId="15140166" w14:textId="77777777" w:rsidR="00670510" w:rsidRPr="00D90E34" w:rsidRDefault="00670510" w:rsidP="00670510">
      <w:pPr>
        <w:suppressAutoHyphens/>
        <w:spacing w:line="276" w:lineRule="auto"/>
        <w:jc w:val="both"/>
        <w:rPr>
          <w:lang w:eastAsia="ar-SA"/>
        </w:rPr>
      </w:pPr>
    </w:p>
    <w:p w14:paraId="231CDE8B" w14:textId="77777777" w:rsidR="00266454" w:rsidRPr="00D90E34" w:rsidRDefault="00266454" w:rsidP="00266454">
      <w:pPr>
        <w:jc w:val="both"/>
      </w:pPr>
      <w:r w:rsidRPr="00D90E34">
        <w:t>zwanych łącznie „Stronami” a osobno „Stroną”</w:t>
      </w:r>
    </w:p>
    <w:p w14:paraId="259240B5" w14:textId="77777777" w:rsidR="00266454" w:rsidRPr="00D90E34" w:rsidRDefault="00266454" w:rsidP="00266454">
      <w:pPr>
        <w:jc w:val="both"/>
      </w:pPr>
    </w:p>
    <w:p w14:paraId="76C91ACB" w14:textId="77777777" w:rsidR="00266454" w:rsidRPr="00D90E34" w:rsidRDefault="00266454" w:rsidP="00266454">
      <w:pPr>
        <w:jc w:val="both"/>
      </w:pPr>
      <w:r w:rsidRPr="00D90E34">
        <w:rPr>
          <w:bCs/>
        </w:rPr>
        <w:t xml:space="preserve">o </w:t>
      </w:r>
      <w:r w:rsidRPr="00D90E34">
        <w:t>następującej treści:</w:t>
      </w:r>
    </w:p>
    <w:p w14:paraId="1C15E30C" w14:textId="77777777" w:rsidR="00266454" w:rsidRPr="00D90E34" w:rsidRDefault="00266454" w:rsidP="00266454">
      <w:pPr>
        <w:jc w:val="both"/>
        <w:rPr>
          <w:b/>
        </w:rPr>
      </w:pPr>
    </w:p>
    <w:p w14:paraId="0EB3FC3C" w14:textId="74ACE3B5" w:rsidR="00266454" w:rsidRPr="00D90E34" w:rsidRDefault="00266454" w:rsidP="00266454">
      <w:pPr>
        <w:jc w:val="both"/>
        <w:rPr>
          <w:i/>
        </w:rPr>
      </w:pPr>
      <w:r w:rsidRPr="00D90E34">
        <w:rPr>
          <w:i/>
        </w:rPr>
        <w:t xml:space="preserve">Do umowy nie stosuje się przepisów z ustawy z dnia 29 stycznia 2004 r. - Prawo zamówień publicznych </w:t>
      </w:r>
      <w:r w:rsidRPr="00D90E34">
        <w:rPr>
          <w:i/>
          <w:lang w:eastAsia="ar-SA"/>
        </w:rPr>
        <w:t xml:space="preserve">(Dz. U. z 2019 r. poz. 1843 ze zm.), </w:t>
      </w:r>
      <w:r w:rsidR="002A514F" w:rsidRPr="00D90E34">
        <w:rPr>
          <w:i/>
        </w:rPr>
        <w:t xml:space="preserve">w związku z przepisem art.4 pkt </w:t>
      </w:r>
      <w:r w:rsidRPr="00D90E34">
        <w:rPr>
          <w:i/>
        </w:rPr>
        <w:t>8 tej ustawy.</w:t>
      </w:r>
    </w:p>
    <w:p w14:paraId="29E0381B" w14:textId="77777777" w:rsidR="00266454" w:rsidRPr="00D90E34" w:rsidRDefault="00266454" w:rsidP="00266454">
      <w:pPr>
        <w:jc w:val="both"/>
      </w:pPr>
    </w:p>
    <w:p w14:paraId="19D52107" w14:textId="77777777" w:rsidR="00266454" w:rsidRPr="00D90E34" w:rsidRDefault="00266454" w:rsidP="00266454">
      <w:pPr>
        <w:rPr>
          <w:b/>
        </w:rPr>
      </w:pPr>
    </w:p>
    <w:p w14:paraId="2060CC62" w14:textId="77777777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>§ 1.</w:t>
      </w:r>
    </w:p>
    <w:p w14:paraId="3C8D7FFA" w14:textId="6EDAA87C" w:rsidR="00266454" w:rsidRPr="00D90E34" w:rsidRDefault="00266454" w:rsidP="00266454">
      <w:pPr>
        <w:numPr>
          <w:ilvl w:val="0"/>
          <w:numId w:val="3"/>
        </w:numPr>
        <w:jc w:val="both"/>
      </w:pPr>
      <w:r w:rsidRPr="00D90E34">
        <w:t>Przedmiotem umowy jest świadczenie na rzecz Zamawiającego - w okresie od dnia 1 kwietnia 20</w:t>
      </w:r>
      <w:r w:rsidR="002A514F" w:rsidRPr="00D90E34">
        <w:t>20</w:t>
      </w:r>
      <w:r w:rsidRPr="00D90E34">
        <w:t>, do dnia 31 marca 20</w:t>
      </w:r>
      <w:r w:rsidR="002A514F" w:rsidRPr="00D90E34">
        <w:t>21</w:t>
      </w:r>
      <w:r w:rsidRPr="00D90E34">
        <w:t xml:space="preserve"> r. - usługi serwisowo-eksploatacyjnej dotyczącej kaskadowej kondensacyjnej kotłowni gazowej wraz z układem kolektorów słonecznych w budynku siedziby Regionalnego Zarządu Gospodarki Wodnej w Szczecinie położonej w Szczecinie przy ul. Tama Pomorzańska 13A, zwanej dalej „usługą”.</w:t>
      </w:r>
    </w:p>
    <w:p w14:paraId="1B737263" w14:textId="77777777" w:rsidR="00266454" w:rsidRPr="00D90E34" w:rsidRDefault="00266454" w:rsidP="00266454">
      <w:pPr>
        <w:numPr>
          <w:ilvl w:val="0"/>
          <w:numId w:val="3"/>
        </w:numPr>
        <w:jc w:val="both"/>
      </w:pPr>
      <w:r w:rsidRPr="00D90E34">
        <w:t xml:space="preserve">Usługa obejmuje swoim zakresem: </w:t>
      </w:r>
    </w:p>
    <w:p w14:paraId="36F80E44" w14:textId="77777777" w:rsidR="00266454" w:rsidRPr="00D90E34" w:rsidRDefault="00266454" w:rsidP="00266454">
      <w:pPr>
        <w:numPr>
          <w:ilvl w:val="0"/>
          <w:numId w:val="2"/>
        </w:numPr>
        <w:jc w:val="both"/>
      </w:pPr>
      <w:r w:rsidRPr="00D90E34">
        <w:t>przeprowadzanie dwóch typów przeglądów:</w:t>
      </w:r>
    </w:p>
    <w:p w14:paraId="6548196C" w14:textId="77777777" w:rsidR="00266454" w:rsidRPr="00D90E34" w:rsidRDefault="00266454" w:rsidP="00266454">
      <w:pPr>
        <w:numPr>
          <w:ilvl w:val="2"/>
          <w:numId w:val="2"/>
        </w:numPr>
        <w:jc w:val="both"/>
      </w:pPr>
      <w:r w:rsidRPr="00D90E34">
        <w:t>małego - jeden raz w miesiącu,</w:t>
      </w:r>
    </w:p>
    <w:p w14:paraId="1A043275" w14:textId="77777777" w:rsidR="00266454" w:rsidRPr="00D90E34" w:rsidRDefault="00266454" w:rsidP="00266454">
      <w:pPr>
        <w:numPr>
          <w:ilvl w:val="2"/>
          <w:numId w:val="2"/>
        </w:numPr>
        <w:jc w:val="both"/>
      </w:pPr>
      <w:r w:rsidRPr="00D90E34">
        <w:t>dużego - jeden raz w roku,</w:t>
      </w:r>
    </w:p>
    <w:p w14:paraId="2E106D66" w14:textId="37AAE602" w:rsidR="00266454" w:rsidRPr="00D90E34" w:rsidRDefault="00D90E34" w:rsidP="00266454">
      <w:pPr>
        <w:numPr>
          <w:ilvl w:val="2"/>
          <w:numId w:val="2"/>
        </w:numPr>
        <w:jc w:val="both"/>
      </w:pPr>
      <w:r>
        <w:t>wymianę</w:t>
      </w:r>
      <w:r w:rsidR="00266454" w:rsidRPr="00D90E34">
        <w:t xml:space="preserve"> glikolu w kolektorach słonecznych oraz uzupełnienie soli tabletkowej na rok pracy stacji zmiękczania wody</w:t>
      </w:r>
      <w:r w:rsidR="00A2468A" w:rsidRPr="00D90E34">
        <w:t>,</w:t>
      </w:r>
    </w:p>
    <w:p w14:paraId="4741B30D" w14:textId="557EA2B8" w:rsidR="00266454" w:rsidRPr="00D90E34" w:rsidRDefault="002A514F" w:rsidP="00266454">
      <w:pPr>
        <w:ind w:left="720"/>
        <w:jc w:val="both"/>
      </w:pPr>
      <w:r w:rsidRPr="00D90E34">
        <w:t xml:space="preserve">- </w:t>
      </w:r>
      <w:r w:rsidR="00266454" w:rsidRPr="00D90E34">
        <w:t>w zakresie szczegółowo określonym w załączniku do umowy;</w:t>
      </w:r>
    </w:p>
    <w:p w14:paraId="3E7EE120" w14:textId="77777777" w:rsidR="00266454" w:rsidRPr="00D90E34" w:rsidRDefault="00266454" w:rsidP="00266454">
      <w:pPr>
        <w:numPr>
          <w:ilvl w:val="3"/>
          <w:numId w:val="2"/>
        </w:numPr>
        <w:jc w:val="both"/>
      </w:pPr>
      <w:r w:rsidRPr="00D90E34">
        <w:t>lokalizacje i zabezpieczanie ewentualnych awarii, po telefonicznym zawiadomieniu przez Zamawiającego;</w:t>
      </w:r>
    </w:p>
    <w:p w14:paraId="248F5594" w14:textId="77777777" w:rsidR="00266454" w:rsidRPr="00D90E34" w:rsidRDefault="00266454" w:rsidP="00266454">
      <w:pPr>
        <w:numPr>
          <w:ilvl w:val="3"/>
          <w:numId w:val="2"/>
        </w:numPr>
        <w:jc w:val="both"/>
      </w:pPr>
      <w:r w:rsidRPr="00D90E34">
        <w:t>usuwanie awarii i doprowadzenie instalacji do stanu pierwotnego na pisemne zlecenie Zamawiającego;</w:t>
      </w:r>
    </w:p>
    <w:p w14:paraId="29D2D726" w14:textId="77777777" w:rsidR="00266454" w:rsidRPr="00D90E34" w:rsidRDefault="00266454" w:rsidP="00266454">
      <w:pPr>
        <w:numPr>
          <w:ilvl w:val="3"/>
          <w:numId w:val="2"/>
        </w:numPr>
        <w:jc w:val="both"/>
      </w:pPr>
      <w:r w:rsidRPr="00D90E34">
        <w:t>obecność na kotłowni gazowej podczas inspekcji, inspektora Urzędu Dozoru Technicznego, po telefonicznym zawiadomieniu przez Zamawiającego.</w:t>
      </w:r>
    </w:p>
    <w:p w14:paraId="1894921E" w14:textId="77777777" w:rsidR="00266454" w:rsidRPr="00D90E34" w:rsidRDefault="00266454" w:rsidP="00266454">
      <w:pPr>
        <w:ind w:left="360"/>
        <w:jc w:val="both"/>
      </w:pPr>
    </w:p>
    <w:p w14:paraId="16B63D0D" w14:textId="77777777" w:rsidR="00266454" w:rsidRPr="00D90E34" w:rsidRDefault="00266454" w:rsidP="00266454">
      <w:pPr>
        <w:jc w:val="center"/>
        <w:rPr>
          <w:b/>
          <w:bCs/>
        </w:rPr>
      </w:pPr>
      <w:r w:rsidRPr="00D90E34">
        <w:rPr>
          <w:b/>
          <w:bCs/>
        </w:rPr>
        <w:t>§  2.</w:t>
      </w:r>
    </w:p>
    <w:p w14:paraId="6850DF61" w14:textId="77777777" w:rsidR="00266454" w:rsidRPr="00D90E34" w:rsidRDefault="00266454" w:rsidP="00266454">
      <w:pPr>
        <w:numPr>
          <w:ilvl w:val="4"/>
          <w:numId w:val="2"/>
        </w:numPr>
        <w:jc w:val="both"/>
        <w:rPr>
          <w:bCs/>
        </w:rPr>
      </w:pPr>
      <w:r w:rsidRPr="00D90E34">
        <w:t>Wykonawca zobowiązuje się wykonać przedmiot umowy.</w:t>
      </w:r>
    </w:p>
    <w:p w14:paraId="01968D45" w14:textId="77777777" w:rsidR="00266454" w:rsidRPr="00D90E34" w:rsidRDefault="00266454" w:rsidP="00266454">
      <w:pPr>
        <w:numPr>
          <w:ilvl w:val="4"/>
          <w:numId w:val="2"/>
        </w:numPr>
        <w:jc w:val="both"/>
        <w:rPr>
          <w:bCs/>
        </w:rPr>
      </w:pPr>
      <w:r w:rsidRPr="00D90E34">
        <w:t>Wykonawca zobowiązuje się do 24 godzinnej dyspozycyjności serwisowej.</w:t>
      </w:r>
    </w:p>
    <w:p w14:paraId="07B63B4E" w14:textId="77777777" w:rsidR="00266454" w:rsidRPr="00D90E34" w:rsidRDefault="00266454" w:rsidP="00266454">
      <w:pPr>
        <w:numPr>
          <w:ilvl w:val="4"/>
          <w:numId w:val="2"/>
        </w:numPr>
        <w:jc w:val="both"/>
        <w:rPr>
          <w:bCs/>
        </w:rPr>
      </w:pPr>
      <w:r w:rsidRPr="00D90E34">
        <w:t xml:space="preserve">Wykonawca będzie  przystępował do lokalizacji i zabezpieczania ewentualnych awarii w czasie 4 godzin od zawiadomienia telefonicznego przez Zamawiającego. </w:t>
      </w:r>
    </w:p>
    <w:p w14:paraId="7B2679E7" w14:textId="77777777" w:rsidR="002A514F" w:rsidRPr="00D90E34" w:rsidRDefault="00266454" w:rsidP="00266454">
      <w:pPr>
        <w:numPr>
          <w:ilvl w:val="4"/>
          <w:numId w:val="2"/>
        </w:numPr>
        <w:jc w:val="both"/>
        <w:rPr>
          <w:bCs/>
        </w:rPr>
      </w:pPr>
      <w:r w:rsidRPr="00D90E34">
        <w:t>Z wykonanych czynności serwisowych zostanie sporządzony protokół serwisowy oraz wpis do książki serwisowej lub książki eksploatacyjnej kotłowni w dniu wykonania przeglądu.</w:t>
      </w:r>
    </w:p>
    <w:p w14:paraId="21A8B4D0" w14:textId="77777777" w:rsidR="00A2468A" w:rsidRPr="00D90E34" w:rsidRDefault="00A2468A" w:rsidP="00A2468A">
      <w:pPr>
        <w:ind w:left="360"/>
        <w:jc w:val="both"/>
        <w:rPr>
          <w:bCs/>
        </w:rPr>
      </w:pPr>
    </w:p>
    <w:p w14:paraId="602D5937" w14:textId="491E4731" w:rsidR="00A2468A" w:rsidRPr="00D90E34" w:rsidRDefault="00A2468A" w:rsidP="00266454">
      <w:pPr>
        <w:numPr>
          <w:ilvl w:val="4"/>
          <w:numId w:val="2"/>
        </w:numPr>
        <w:jc w:val="both"/>
        <w:rPr>
          <w:bCs/>
        </w:rPr>
      </w:pPr>
      <w:r w:rsidRPr="00D90E34">
        <w:rPr>
          <w:bCs/>
        </w:rPr>
        <w:lastRenderedPageBreak/>
        <w:t>Wymiana glikolu w kolektorach słonecznych oraz uzupełnienie soli tabletkowej w stacji zmiękczania wody nastąpi nie później niż do dnia 31.12.2020 r.</w:t>
      </w:r>
    </w:p>
    <w:p w14:paraId="750DCB64" w14:textId="6E3BE87C" w:rsidR="00266454" w:rsidRPr="00D90E34" w:rsidRDefault="002A514F" w:rsidP="00266454">
      <w:pPr>
        <w:numPr>
          <w:ilvl w:val="4"/>
          <w:numId w:val="2"/>
        </w:numPr>
        <w:jc w:val="both"/>
        <w:rPr>
          <w:bCs/>
        </w:rPr>
      </w:pPr>
      <w:r w:rsidRPr="00D90E34">
        <w:t>Wymiana glikolu w kolektorach słonecznych oraz uzupełnienie soli tabletkowej w stacji zmiękczania wody zostanie potwierdzone protokołem podpisanym przez strony umowy.</w:t>
      </w:r>
    </w:p>
    <w:p w14:paraId="5FF05A2C" w14:textId="1A85E72B" w:rsidR="002A514F" w:rsidRPr="00D90E34" w:rsidRDefault="002A514F" w:rsidP="002A514F">
      <w:pPr>
        <w:jc w:val="both"/>
        <w:rPr>
          <w:bCs/>
        </w:rPr>
      </w:pPr>
    </w:p>
    <w:p w14:paraId="2800EB46" w14:textId="77777777" w:rsidR="00266454" w:rsidRPr="00D90E34" w:rsidRDefault="00266454" w:rsidP="00266454">
      <w:pPr>
        <w:jc w:val="center"/>
        <w:rPr>
          <w:b/>
          <w:bCs/>
        </w:rPr>
      </w:pPr>
      <w:r w:rsidRPr="00D90E34">
        <w:rPr>
          <w:b/>
          <w:bCs/>
        </w:rPr>
        <w:t>§ 3.</w:t>
      </w:r>
    </w:p>
    <w:p w14:paraId="464EA39D" w14:textId="2FCF3295" w:rsidR="00266454" w:rsidRPr="00D90E34" w:rsidRDefault="00266454" w:rsidP="00266454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 xml:space="preserve">Zamawiający zobowiązuje się zapłacić Wykonawcy </w:t>
      </w:r>
      <w:r w:rsidR="002A514F" w:rsidRPr="00D90E34">
        <w:t xml:space="preserve">łączne </w:t>
      </w:r>
      <w:r w:rsidRPr="00D90E34">
        <w:t>wynagrodzenie za wykonanie przedmiotu umowy w wysokości brutto ………………. zł (słownie: ………………….)</w:t>
      </w:r>
      <w:r w:rsidR="002A514F" w:rsidRPr="00D90E34">
        <w:t xml:space="preserve">, w </w:t>
      </w:r>
      <w:r w:rsidR="00A2468A" w:rsidRPr="00D90E34">
        <w:t>tym za:</w:t>
      </w:r>
    </w:p>
    <w:p w14:paraId="3AD45C17" w14:textId="1D93F669" w:rsidR="00A2468A" w:rsidRPr="00D90E34" w:rsidRDefault="00A2468A" w:rsidP="00A2468A">
      <w:pPr>
        <w:pStyle w:val="Akapitzlist"/>
        <w:numPr>
          <w:ilvl w:val="0"/>
          <w:numId w:val="6"/>
        </w:numPr>
        <w:jc w:val="both"/>
      </w:pPr>
      <w:r w:rsidRPr="00D90E34">
        <w:t>świadczenie na rzecz Zamawiającego - w okresie od dnia 1 kwietnia 2020, do dnia 31 marca 2021 r. - usługi serwisowo-eksploatacyjnej dotyczącej kaskadowej kondensacyjnej kotłowni gazowej wraz z układem kolektorów słonecznych – w wysokości ……………………………………. zł (słownie: ………………….),</w:t>
      </w:r>
    </w:p>
    <w:p w14:paraId="1DDC0AB8" w14:textId="6955E6F2" w:rsidR="00A2468A" w:rsidRPr="00D90E34" w:rsidRDefault="00A2468A" w:rsidP="00A2468A">
      <w:pPr>
        <w:pStyle w:val="Akapitzlist"/>
        <w:numPr>
          <w:ilvl w:val="0"/>
          <w:numId w:val="6"/>
        </w:numPr>
        <w:jc w:val="both"/>
      </w:pPr>
      <w:r w:rsidRPr="00D90E34">
        <w:rPr>
          <w:bCs/>
        </w:rPr>
        <w:t>wymianę glikolu w kolektorach słonecznych oraz uzupełnienie soli tabletkowej w stacji zmiękczania wody – w wysokości …………………………………….. zł (słownie: …………………..).</w:t>
      </w:r>
    </w:p>
    <w:p w14:paraId="51E786F1" w14:textId="77777777" w:rsidR="00266454" w:rsidRPr="00D90E34" w:rsidRDefault="00266454" w:rsidP="00266454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 xml:space="preserve">Wynagrodzenie, o którym mowa w ust. 1 uwzględnia wszelkie koszty jakie Wykonawca zobowiązany będzie ponieść w związku z wykonywaniem przedmiotu umowy, nie obejmuje jednak kosztów części eksploatacyjnych oraz części zużytych lub uszkodzonych.  </w:t>
      </w:r>
    </w:p>
    <w:p w14:paraId="7406E52A" w14:textId="77777777" w:rsidR="00A2468A" w:rsidRPr="00D90E34" w:rsidRDefault="00266454" w:rsidP="00A2468A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 xml:space="preserve">Wynagrodzenie, o którym mowa w ust. 1 </w:t>
      </w:r>
      <w:r w:rsidR="002A514F" w:rsidRPr="00D90E34">
        <w:t xml:space="preserve">pkt 1) </w:t>
      </w:r>
      <w:r w:rsidRPr="00D90E34">
        <w:t>zostanie zapłacone w rozliczeniu po ……………. zł (słownie: ………………………..) za każdy miesiąc świadczenia usługi.</w:t>
      </w:r>
      <w:r w:rsidR="00A2468A" w:rsidRPr="00D90E34">
        <w:t xml:space="preserve"> Zapłata następować będzie przelewem na rachunek bankowy Wykonawcy w terminie 21 dni od dnia otrzymania przez Zamawiającego faktury VAT wystawionej przez Wykonawcę po zakończeniu miesiąca, którego dotyczy płatność.  </w:t>
      </w:r>
    </w:p>
    <w:p w14:paraId="64178574" w14:textId="652D92E9" w:rsidR="002A514F" w:rsidRPr="00D90E34" w:rsidRDefault="002A514F" w:rsidP="00266454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 xml:space="preserve">Wynagrodzenie, o którym mowa w ust. 1 pkt 2) zostanie zapłacone Wykonawcy jednorazowo po dokonanej wymianie i podpisaniu przez strony </w:t>
      </w:r>
      <w:r w:rsidR="00A2468A" w:rsidRPr="00D90E34">
        <w:t xml:space="preserve">protokołu odbioru. Zapłata nastąpi przelewem na rachunek bankowy Wykonawcy w terminie 21 dni od dnia otrzymania przez Zamawiającego faktury VAT wystawionej przez Wykonawcę wraz z załączeniem podpisanego przez strony protokołu odbioru. </w:t>
      </w:r>
    </w:p>
    <w:p w14:paraId="229B6527" w14:textId="77777777" w:rsidR="00266454" w:rsidRPr="00D90E34" w:rsidRDefault="00266454" w:rsidP="00266454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>Za dzień zapłaty przyjmuje się dzień obciążenia rachunku bankowego Zamawiającego.</w:t>
      </w:r>
    </w:p>
    <w:p w14:paraId="3E844B54" w14:textId="77777777" w:rsidR="00266454" w:rsidRPr="00D90E34" w:rsidRDefault="00266454" w:rsidP="00266454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>W przypadku opóźnienia w zapłacie Wykonawca może naliczać odsetki w wysokości ustawowej.</w:t>
      </w:r>
    </w:p>
    <w:p w14:paraId="744ABE43" w14:textId="77777777" w:rsidR="00266454" w:rsidRPr="00D90E34" w:rsidRDefault="00266454" w:rsidP="00266454">
      <w:pPr>
        <w:rPr>
          <w:b/>
        </w:rPr>
      </w:pPr>
    </w:p>
    <w:p w14:paraId="72720DFE" w14:textId="77777777" w:rsidR="00266454" w:rsidRPr="00D90E34" w:rsidRDefault="00266454" w:rsidP="00266454">
      <w:pPr>
        <w:jc w:val="center"/>
      </w:pPr>
      <w:r w:rsidRPr="00D90E34">
        <w:rPr>
          <w:b/>
        </w:rPr>
        <w:t>§ 4.</w:t>
      </w:r>
    </w:p>
    <w:p w14:paraId="1C8FBAA4" w14:textId="77777777" w:rsidR="00266454" w:rsidRPr="00D90E34" w:rsidRDefault="00266454" w:rsidP="00266454">
      <w:pPr>
        <w:numPr>
          <w:ilvl w:val="1"/>
          <w:numId w:val="4"/>
        </w:numPr>
        <w:jc w:val="both"/>
      </w:pPr>
      <w:r w:rsidRPr="00D90E34">
        <w:t>Zamawiający może wypowiedzieć umowę z zachowaniem jednomiesięcznego okresu wypowiedzenia, z zastrzeżeniem ust. 2.</w:t>
      </w:r>
    </w:p>
    <w:p w14:paraId="50F7F8AC" w14:textId="77777777" w:rsidR="00266454" w:rsidRPr="00D90E34" w:rsidRDefault="00266454" w:rsidP="00266454">
      <w:pPr>
        <w:numPr>
          <w:ilvl w:val="1"/>
          <w:numId w:val="4"/>
        </w:numPr>
        <w:jc w:val="both"/>
      </w:pPr>
      <w:r w:rsidRPr="00D90E34">
        <w:t>Zamawiający może wypowiedzieć umowę z ważnych powodów w trybie natychmiastowym.</w:t>
      </w:r>
    </w:p>
    <w:p w14:paraId="540BC92E" w14:textId="77777777" w:rsidR="00266454" w:rsidRPr="00D90E34" w:rsidRDefault="00266454" w:rsidP="00266454">
      <w:pPr>
        <w:numPr>
          <w:ilvl w:val="1"/>
          <w:numId w:val="4"/>
        </w:numPr>
        <w:jc w:val="both"/>
      </w:pPr>
      <w:r w:rsidRPr="00D90E34">
        <w:t>Wykonawca może wypowiedzieć umowę wyłącznie z ważnych powodów, z zachowaniem jednomiesięcznego okresu wypowiedzenia.</w:t>
      </w:r>
    </w:p>
    <w:p w14:paraId="6331DCB9" w14:textId="77777777" w:rsidR="00266454" w:rsidRPr="00D90E34" w:rsidRDefault="00266454" w:rsidP="00266454">
      <w:pPr>
        <w:jc w:val="both"/>
        <w:rPr>
          <w:b/>
        </w:rPr>
      </w:pPr>
    </w:p>
    <w:p w14:paraId="0AED9E72" w14:textId="77777777" w:rsidR="00266454" w:rsidRPr="00D90E34" w:rsidRDefault="00266454" w:rsidP="00266454">
      <w:pPr>
        <w:jc w:val="center"/>
      </w:pPr>
      <w:r w:rsidRPr="00D90E34">
        <w:rPr>
          <w:b/>
        </w:rPr>
        <w:t>§ 5.</w:t>
      </w:r>
    </w:p>
    <w:p w14:paraId="58E42AD8" w14:textId="2F3E2B6A" w:rsidR="00266454" w:rsidRPr="00D90E34" w:rsidRDefault="00266454" w:rsidP="00266454">
      <w:pPr>
        <w:numPr>
          <w:ilvl w:val="0"/>
          <w:numId w:val="5"/>
        </w:numPr>
        <w:jc w:val="both"/>
      </w:pPr>
      <w:r w:rsidRPr="00D90E34">
        <w:t xml:space="preserve">W przypadku przekroczenia przez Wykonawcę z jego winy terminu określonego w § </w:t>
      </w:r>
      <w:r w:rsidR="00A2468A" w:rsidRPr="00D90E34">
        <w:t>2</w:t>
      </w:r>
      <w:r w:rsidRPr="00D90E34">
        <w:t xml:space="preserve"> ust. 3, zapłaci on Zamawiającemu karę umowną w wysokości 0,5 % wynagrodzenia, o którym mowa w § </w:t>
      </w:r>
      <w:r w:rsidR="00A2468A" w:rsidRPr="00D90E34">
        <w:t>3</w:t>
      </w:r>
      <w:r w:rsidRPr="00D90E34">
        <w:t xml:space="preserve"> ust. 1, za każdą rozpoczętą godzinę zwłoki.</w:t>
      </w:r>
    </w:p>
    <w:p w14:paraId="444C797C" w14:textId="4F8B0289" w:rsidR="00266454" w:rsidRPr="00D90E34" w:rsidRDefault="00266454" w:rsidP="00266454">
      <w:pPr>
        <w:numPr>
          <w:ilvl w:val="0"/>
          <w:numId w:val="5"/>
        </w:numPr>
        <w:jc w:val="both"/>
      </w:pPr>
      <w:r w:rsidRPr="00D90E34">
        <w:t>W przypadku rozwiązania umowy przez Zamawiającego z powodu nienależytego wykonywania umowy przez Wykonawcę, Wykonawca zapłaci Zamawiającemu karę umowną w wysokości 15 % wynagrodzenia, o którym mowa w § </w:t>
      </w:r>
      <w:r w:rsidR="00D90E34" w:rsidRPr="00D90E34">
        <w:t>3</w:t>
      </w:r>
      <w:r w:rsidRPr="00D90E34">
        <w:t xml:space="preserve"> ust. 1.</w:t>
      </w:r>
    </w:p>
    <w:p w14:paraId="44DD5BCB" w14:textId="77777777" w:rsidR="00266454" w:rsidRPr="00D90E34" w:rsidRDefault="00266454" w:rsidP="00266454">
      <w:pPr>
        <w:numPr>
          <w:ilvl w:val="0"/>
          <w:numId w:val="5"/>
        </w:numPr>
        <w:jc w:val="both"/>
      </w:pPr>
      <w:r w:rsidRPr="00D90E34">
        <w:t>Zamawiający może dochodzić odszkodowania przenoszącego wysokość kar umownych.</w:t>
      </w:r>
    </w:p>
    <w:p w14:paraId="7B175B1A" w14:textId="77777777" w:rsidR="00266454" w:rsidRPr="00D90E34" w:rsidRDefault="00266454" w:rsidP="00266454">
      <w:pPr>
        <w:rPr>
          <w:b/>
          <w:bCs/>
        </w:rPr>
      </w:pPr>
    </w:p>
    <w:p w14:paraId="4A0EE4EA" w14:textId="77777777" w:rsidR="00266454" w:rsidRPr="00D90E34" w:rsidRDefault="00266454" w:rsidP="00266454">
      <w:pPr>
        <w:jc w:val="center"/>
      </w:pPr>
      <w:r w:rsidRPr="00D90E34">
        <w:rPr>
          <w:b/>
        </w:rPr>
        <w:lastRenderedPageBreak/>
        <w:t>§ 6.</w:t>
      </w:r>
    </w:p>
    <w:p w14:paraId="3870B136" w14:textId="7C042FF4" w:rsidR="00266454" w:rsidRPr="00D90E34" w:rsidRDefault="00266454" w:rsidP="00266454">
      <w:pPr>
        <w:jc w:val="both"/>
        <w:rPr>
          <w:b/>
          <w:bCs/>
        </w:rPr>
      </w:pPr>
      <w:r w:rsidRPr="00D90E34">
        <w:rPr>
          <w:bCs/>
        </w:rPr>
        <w:t>Wykonawcy</w:t>
      </w:r>
      <w:r w:rsidRPr="00D90E34">
        <w:t xml:space="preserve"> nie przysługuje odszkodowanie od Zamawiającego w przypadku wypowiedzenia umowy przez Zamawiającego w warunkach określonych w § </w:t>
      </w:r>
      <w:r w:rsidR="00D90E34" w:rsidRPr="00D90E34">
        <w:t>4</w:t>
      </w:r>
      <w:r w:rsidRPr="00D90E34">
        <w:t xml:space="preserve"> ust. 1.</w:t>
      </w:r>
    </w:p>
    <w:p w14:paraId="564B340A" w14:textId="77777777" w:rsidR="00266454" w:rsidRPr="00D90E34" w:rsidRDefault="00266454" w:rsidP="00266454">
      <w:pPr>
        <w:rPr>
          <w:b/>
        </w:rPr>
      </w:pPr>
    </w:p>
    <w:p w14:paraId="41AE6EED" w14:textId="5F453EBC" w:rsidR="00266454" w:rsidRPr="00D90E34" w:rsidRDefault="00266454" w:rsidP="00266454">
      <w:pPr>
        <w:jc w:val="center"/>
        <w:rPr>
          <w:b/>
          <w:bCs/>
        </w:rPr>
      </w:pPr>
      <w:r w:rsidRPr="00D90E34">
        <w:rPr>
          <w:b/>
          <w:bCs/>
        </w:rPr>
        <w:t xml:space="preserve">§ </w:t>
      </w:r>
      <w:r w:rsidR="00D90E34" w:rsidRPr="00D90E34">
        <w:rPr>
          <w:b/>
          <w:bCs/>
        </w:rPr>
        <w:t>7</w:t>
      </w:r>
      <w:r w:rsidRPr="00D90E34">
        <w:rPr>
          <w:b/>
          <w:bCs/>
        </w:rPr>
        <w:t>.</w:t>
      </w:r>
    </w:p>
    <w:p w14:paraId="5BE25F53" w14:textId="77777777" w:rsidR="00266454" w:rsidRPr="00D90E34" w:rsidRDefault="00266454" w:rsidP="00266454">
      <w:pPr>
        <w:jc w:val="both"/>
      </w:pPr>
      <w:r w:rsidRPr="00D90E34">
        <w:rPr>
          <w:bCs/>
        </w:rPr>
        <w:t>Wykonawca</w:t>
      </w:r>
      <w:r w:rsidRPr="00D90E34">
        <w:t xml:space="preserve"> bez pisemnej zgody </w:t>
      </w:r>
      <w:r w:rsidRPr="00D90E34">
        <w:rPr>
          <w:bCs/>
        </w:rPr>
        <w:t>Zamawiającego</w:t>
      </w:r>
      <w:r w:rsidRPr="00D90E34">
        <w:t xml:space="preserve"> nie może przenieść jakichkolwiek wierzytelności wynikających z umowy na osoby trzecie.</w:t>
      </w:r>
    </w:p>
    <w:p w14:paraId="166FDC34" w14:textId="77777777" w:rsidR="00266454" w:rsidRPr="00D90E34" w:rsidRDefault="00266454" w:rsidP="00266454">
      <w:pPr>
        <w:rPr>
          <w:b/>
        </w:rPr>
      </w:pPr>
    </w:p>
    <w:p w14:paraId="574BFE1B" w14:textId="3E098C00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 xml:space="preserve">§ </w:t>
      </w:r>
      <w:r w:rsidR="00D90E34" w:rsidRPr="00D90E34">
        <w:rPr>
          <w:b/>
        </w:rPr>
        <w:t>8</w:t>
      </w:r>
      <w:r w:rsidRPr="00D90E34">
        <w:rPr>
          <w:b/>
        </w:rPr>
        <w:t>.</w:t>
      </w:r>
    </w:p>
    <w:p w14:paraId="196045BA" w14:textId="77777777" w:rsidR="00266454" w:rsidRPr="00D90E34" w:rsidRDefault="00266454" w:rsidP="00266454">
      <w:pPr>
        <w:pStyle w:val="Tekstpodstawowy"/>
        <w:tabs>
          <w:tab w:val="left" w:pos="708"/>
        </w:tabs>
      </w:pPr>
      <w:r w:rsidRPr="00D90E34">
        <w:t>W przypadkach nie unormowanych w umowie stosuje się przepisy Kodeksu cywilnego.</w:t>
      </w:r>
    </w:p>
    <w:p w14:paraId="1D5FA3F9" w14:textId="77777777" w:rsidR="00266454" w:rsidRPr="00D90E34" w:rsidRDefault="00266454" w:rsidP="00266454">
      <w:pPr>
        <w:rPr>
          <w:b/>
        </w:rPr>
      </w:pPr>
    </w:p>
    <w:p w14:paraId="79225228" w14:textId="0B0020C4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 xml:space="preserve">§ </w:t>
      </w:r>
      <w:r w:rsidR="00D90E34" w:rsidRPr="00D90E34">
        <w:rPr>
          <w:b/>
        </w:rPr>
        <w:t>9</w:t>
      </w:r>
      <w:r w:rsidRPr="00D90E34">
        <w:rPr>
          <w:b/>
        </w:rPr>
        <w:t>.</w:t>
      </w:r>
    </w:p>
    <w:p w14:paraId="34B6CC68" w14:textId="77777777" w:rsidR="00266454" w:rsidRPr="00D90E34" w:rsidRDefault="00266454" w:rsidP="00266454">
      <w:pPr>
        <w:jc w:val="both"/>
      </w:pPr>
      <w:r w:rsidRPr="00D90E34">
        <w:t>Jeżeli jedno z postanowień umowy okaże się nieważne, umowa wiąże w pozostałym zakresie przy czym postanowienia nieważne zastępuje się postanowieniami możliwie najlepiej oddającymi intencje stron.</w:t>
      </w:r>
    </w:p>
    <w:p w14:paraId="63CC7FA1" w14:textId="77777777" w:rsidR="00266454" w:rsidRPr="00D90E34" w:rsidRDefault="00266454" w:rsidP="00266454">
      <w:pPr>
        <w:jc w:val="center"/>
        <w:rPr>
          <w:b/>
        </w:rPr>
      </w:pPr>
    </w:p>
    <w:p w14:paraId="37493920" w14:textId="54447E54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>§ 1</w:t>
      </w:r>
      <w:r w:rsidR="00D90E34" w:rsidRPr="00D90E34">
        <w:rPr>
          <w:b/>
        </w:rPr>
        <w:t>0</w:t>
      </w:r>
      <w:r w:rsidRPr="00D90E34">
        <w:rPr>
          <w:b/>
        </w:rPr>
        <w:t>.</w:t>
      </w:r>
    </w:p>
    <w:p w14:paraId="0F216136" w14:textId="77777777" w:rsidR="00266454" w:rsidRPr="00D90E34" w:rsidRDefault="00266454" w:rsidP="00266454">
      <w:r w:rsidRPr="00D90E34">
        <w:t>Zmiana umowy dla swojej ważności wymaga formy pisemnej w postaci aneksu.</w:t>
      </w:r>
    </w:p>
    <w:p w14:paraId="0E9B0D44" w14:textId="77777777" w:rsidR="00266454" w:rsidRPr="00D90E34" w:rsidRDefault="00266454" w:rsidP="00266454">
      <w:pPr>
        <w:rPr>
          <w:b/>
        </w:rPr>
      </w:pPr>
    </w:p>
    <w:p w14:paraId="6D58A977" w14:textId="7823C2F3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>§ 1</w:t>
      </w:r>
      <w:r w:rsidR="00D90E34" w:rsidRPr="00D90E34">
        <w:rPr>
          <w:b/>
        </w:rPr>
        <w:t>1</w:t>
      </w:r>
      <w:r w:rsidRPr="00D90E34">
        <w:rPr>
          <w:b/>
        </w:rPr>
        <w:t>.</w:t>
      </w:r>
    </w:p>
    <w:p w14:paraId="7D6A2A2C" w14:textId="77777777" w:rsidR="00266454" w:rsidRPr="00D90E34" w:rsidRDefault="00266454" w:rsidP="00266454">
      <w:pPr>
        <w:pStyle w:val="Tekstpodstawowy"/>
      </w:pPr>
      <w:r w:rsidRPr="00D90E34">
        <w:t xml:space="preserve">Do rozstrzygania sporów wynikłych na tle umowy właściwy będzie sąd dla siedziby Zamawiającego. </w:t>
      </w:r>
    </w:p>
    <w:p w14:paraId="6CE0C235" w14:textId="77777777" w:rsidR="00266454" w:rsidRPr="00D90E34" w:rsidRDefault="00266454" w:rsidP="00266454">
      <w:pPr>
        <w:rPr>
          <w:b/>
        </w:rPr>
      </w:pPr>
    </w:p>
    <w:p w14:paraId="05875E93" w14:textId="496F9C31" w:rsidR="00266454" w:rsidRPr="00D90E34" w:rsidRDefault="00266454" w:rsidP="00266454">
      <w:pPr>
        <w:jc w:val="center"/>
        <w:rPr>
          <w:b/>
        </w:rPr>
      </w:pPr>
      <w:r w:rsidRPr="00D90E34">
        <w:rPr>
          <w:b/>
        </w:rPr>
        <w:t>§ 1</w:t>
      </w:r>
      <w:r w:rsidR="00D90E34" w:rsidRPr="00D90E34">
        <w:rPr>
          <w:b/>
        </w:rPr>
        <w:t>2</w:t>
      </w:r>
      <w:r w:rsidRPr="00D90E34">
        <w:rPr>
          <w:b/>
        </w:rPr>
        <w:t>.</w:t>
      </w:r>
    </w:p>
    <w:p w14:paraId="3543CF7F" w14:textId="236781E6" w:rsidR="00266454" w:rsidRPr="00D90E34" w:rsidRDefault="00266454" w:rsidP="00266454">
      <w:pPr>
        <w:pStyle w:val="Tekstpodstawowy"/>
      </w:pPr>
      <w:r w:rsidRPr="00D90E34">
        <w:t xml:space="preserve">Umowę sporządzono w </w:t>
      </w:r>
      <w:r w:rsidR="00D90E34" w:rsidRPr="00D90E34">
        <w:t>czterech</w:t>
      </w:r>
      <w:r w:rsidRPr="00D90E34">
        <w:t xml:space="preserve"> egzemplarzach, z czego </w:t>
      </w:r>
      <w:r w:rsidR="00D90E34" w:rsidRPr="00D90E34">
        <w:t>trzy</w:t>
      </w:r>
      <w:r w:rsidRPr="00D90E34">
        <w:t xml:space="preserve"> egzemplarze otrzymuje Zamawiający, a jeden Wykonawca.</w:t>
      </w:r>
    </w:p>
    <w:p w14:paraId="057C076B" w14:textId="77777777" w:rsidR="00266454" w:rsidRPr="00D90E34" w:rsidRDefault="00266454" w:rsidP="00266454">
      <w:pPr>
        <w:ind w:left="360"/>
        <w:jc w:val="both"/>
        <w:rPr>
          <w:b/>
        </w:rPr>
      </w:pPr>
    </w:p>
    <w:p w14:paraId="023543E7" w14:textId="77777777" w:rsidR="00266454" w:rsidRPr="00D90E34" w:rsidRDefault="00266454" w:rsidP="00266454">
      <w:pPr>
        <w:ind w:left="360"/>
        <w:jc w:val="both"/>
        <w:rPr>
          <w:b/>
        </w:rPr>
      </w:pPr>
    </w:p>
    <w:p w14:paraId="507AB8F4" w14:textId="77777777" w:rsidR="00266454" w:rsidRPr="00D90E34" w:rsidRDefault="00266454" w:rsidP="00266454">
      <w:pPr>
        <w:ind w:left="360"/>
        <w:jc w:val="both"/>
        <w:rPr>
          <w:b/>
        </w:rPr>
      </w:pPr>
    </w:p>
    <w:p w14:paraId="0F163FCA" w14:textId="77777777" w:rsidR="00266454" w:rsidRPr="00D90E34" w:rsidRDefault="00266454" w:rsidP="00266454">
      <w:pPr>
        <w:ind w:left="360"/>
        <w:jc w:val="both"/>
        <w:rPr>
          <w:b/>
        </w:rPr>
      </w:pPr>
    </w:p>
    <w:p w14:paraId="6399D603" w14:textId="77777777" w:rsidR="00266454" w:rsidRPr="00D90E34" w:rsidRDefault="00266454" w:rsidP="00266454">
      <w:pPr>
        <w:jc w:val="center"/>
        <w:rPr>
          <w:b/>
          <w:bCs/>
        </w:rPr>
      </w:pPr>
      <w:r w:rsidRPr="00D90E34">
        <w:rPr>
          <w:b/>
        </w:rPr>
        <w:t xml:space="preserve">ZAMAWIAJĄCY :                                                 </w:t>
      </w:r>
      <w:r w:rsidRPr="00D90E34">
        <w:rPr>
          <w:b/>
        </w:rPr>
        <w:tab/>
      </w:r>
      <w:r w:rsidRPr="00D90E34">
        <w:rPr>
          <w:b/>
        </w:rPr>
        <w:tab/>
        <w:t xml:space="preserve">      WYKONAWCA:</w:t>
      </w:r>
    </w:p>
    <w:p w14:paraId="1FB422AF" w14:textId="77777777" w:rsidR="00266454" w:rsidRPr="00D90E34" w:rsidRDefault="00266454" w:rsidP="00266454">
      <w:pPr>
        <w:jc w:val="both"/>
      </w:pPr>
    </w:p>
    <w:p w14:paraId="5CA35523" w14:textId="77777777" w:rsidR="00266454" w:rsidRPr="00D90E34" w:rsidRDefault="00266454" w:rsidP="00266454">
      <w:pPr>
        <w:jc w:val="center"/>
        <w:rPr>
          <w:b/>
        </w:rPr>
      </w:pPr>
    </w:p>
    <w:p w14:paraId="0105F716" w14:textId="77777777" w:rsidR="00266454" w:rsidRPr="00D90E34" w:rsidRDefault="00266454" w:rsidP="00266454">
      <w:pPr>
        <w:jc w:val="center"/>
        <w:rPr>
          <w:b/>
        </w:rPr>
      </w:pPr>
    </w:p>
    <w:p w14:paraId="5CE4B286" w14:textId="77777777" w:rsidR="00266454" w:rsidRPr="00D90E34" w:rsidRDefault="00266454" w:rsidP="00266454">
      <w:pPr>
        <w:jc w:val="center"/>
        <w:rPr>
          <w:b/>
        </w:rPr>
      </w:pPr>
    </w:p>
    <w:p w14:paraId="4CA1ACFA" w14:textId="77777777" w:rsidR="00266454" w:rsidRPr="00D90E34" w:rsidRDefault="00266454" w:rsidP="00266454">
      <w:pPr>
        <w:jc w:val="center"/>
        <w:rPr>
          <w:b/>
        </w:rPr>
      </w:pPr>
    </w:p>
    <w:p w14:paraId="7175C025" w14:textId="77777777" w:rsidR="00266454" w:rsidRPr="00D90E34" w:rsidRDefault="00266454" w:rsidP="00266454">
      <w:pPr>
        <w:jc w:val="center"/>
        <w:rPr>
          <w:b/>
        </w:rPr>
      </w:pPr>
    </w:p>
    <w:p w14:paraId="4D5936AA" w14:textId="77777777" w:rsidR="00266454" w:rsidRPr="00D90E34" w:rsidRDefault="00266454" w:rsidP="00266454">
      <w:pPr>
        <w:jc w:val="center"/>
        <w:rPr>
          <w:b/>
        </w:rPr>
      </w:pPr>
    </w:p>
    <w:p w14:paraId="7292EEE6" w14:textId="77777777" w:rsidR="00266454" w:rsidRPr="00D90E34" w:rsidRDefault="00266454" w:rsidP="00266454">
      <w:pPr>
        <w:jc w:val="center"/>
        <w:rPr>
          <w:b/>
        </w:rPr>
      </w:pPr>
    </w:p>
    <w:p w14:paraId="09E3D0EA" w14:textId="77777777" w:rsidR="00266454" w:rsidRPr="00D90E34" w:rsidRDefault="00266454" w:rsidP="00266454">
      <w:pPr>
        <w:jc w:val="center"/>
        <w:rPr>
          <w:b/>
        </w:rPr>
      </w:pPr>
    </w:p>
    <w:p w14:paraId="03D24F18" w14:textId="77777777" w:rsidR="00266454" w:rsidRPr="00D90E34" w:rsidRDefault="00266454" w:rsidP="00266454">
      <w:pPr>
        <w:jc w:val="center"/>
        <w:rPr>
          <w:b/>
        </w:rPr>
      </w:pPr>
    </w:p>
    <w:p w14:paraId="3630F408" w14:textId="77777777" w:rsidR="00266454" w:rsidRPr="00D90E34" w:rsidRDefault="00266454" w:rsidP="00266454">
      <w:pPr>
        <w:jc w:val="center"/>
        <w:rPr>
          <w:b/>
        </w:rPr>
      </w:pPr>
    </w:p>
    <w:p w14:paraId="0F0EA61C" w14:textId="77777777" w:rsidR="00266454" w:rsidRPr="00D90E34" w:rsidRDefault="00266454" w:rsidP="00266454">
      <w:pPr>
        <w:jc w:val="center"/>
        <w:rPr>
          <w:b/>
        </w:rPr>
      </w:pPr>
    </w:p>
    <w:p w14:paraId="4007336C" w14:textId="77777777" w:rsidR="00266454" w:rsidRPr="00D90E34" w:rsidRDefault="00266454" w:rsidP="00266454">
      <w:pPr>
        <w:jc w:val="center"/>
        <w:rPr>
          <w:b/>
        </w:rPr>
      </w:pPr>
    </w:p>
    <w:p w14:paraId="6F4C995D" w14:textId="77777777" w:rsidR="00266454" w:rsidRPr="00D90E34" w:rsidRDefault="00266454" w:rsidP="00266454">
      <w:pPr>
        <w:jc w:val="center"/>
        <w:rPr>
          <w:b/>
        </w:rPr>
      </w:pPr>
    </w:p>
    <w:p w14:paraId="68A46A89" w14:textId="77777777" w:rsidR="00266454" w:rsidRPr="00D90E34" w:rsidRDefault="00266454" w:rsidP="00266454">
      <w:pPr>
        <w:jc w:val="center"/>
        <w:rPr>
          <w:b/>
        </w:rPr>
      </w:pPr>
    </w:p>
    <w:p w14:paraId="0697FD63" w14:textId="77777777" w:rsidR="00266454" w:rsidRPr="00D90E34" w:rsidRDefault="00266454" w:rsidP="00266454">
      <w:pPr>
        <w:ind w:left="360"/>
        <w:jc w:val="both"/>
        <w:rPr>
          <w:b/>
          <w:bCs/>
        </w:rPr>
      </w:pPr>
      <w:r w:rsidRPr="00D90E34">
        <w:rPr>
          <w:b/>
          <w:bCs/>
        </w:rPr>
        <w:tab/>
      </w:r>
    </w:p>
    <w:p w14:paraId="0FE07CDC" w14:textId="77777777" w:rsidR="00266454" w:rsidRPr="00D90E34" w:rsidRDefault="00266454" w:rsidP="00266454">
      <w:pPr>
        <w:jc w:val="center"/>
      </w:pPr>
    </w:p>
    <w:p w14:paraId="3DEB52E3" w14:textId="77777777" w:rsidR="002C1139" w:rsidRPr="00D90E34" w:rsidRDefault="002C1139">
      <w:bookmarkStart w:id="0" w:name="_GoBack"/>
      <w:bookmarkEnd w:id="0"/>
    </w:p>
    <w:sectPr w:rsidR="002C1139" w:rsidRPr="00D90E34" w:rsidSect="00FE013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1EC6" w14:textId="77777777" w:rsidR="00A20603" w:rsidRDefault="00A20603">
      <w:r>
        <w:separator/>
      </w:r>
    </w:p>
  </w:endnote>
  <w:endnote w:type="continuationSeparator" w:id="0">
    <w:p w14:paraId="3D2C8E5A" w14:textId="77777777" w:rsidR="00A20603" w:rsidRDefault="00A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627569"/>
      <w:docPartObj>
        <w:docPartGallery w:val="Page Numbers (Bottom of Page)"/>
        <w:docPartUnique/>
      </w:docPartObj>
    </w:sdtPr>
    <w:sdtEndPr/>
    <w:sdtContent>
      <w:p w14:paraId="6F4B3456" w14:textId="77777777" w:rsidR="00BA4F7B" w:rsidRDefault="00266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34">
          <w:rPr>
            <w:noProof/>
          </w:rPr>
          <w:t>1</w:t>
        </w:r>
        <w:r>
          <w:fldChar w:fldCharType="end"/>
        </w:r>
      </w:p>
    </w:sdtContent>
  </w:sdt>
  <w:p w14:paraId="3323C233" w14:textId="77777777" w:rsidR="00BA4F7B" w:rsidRDefault="00A20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6EA5" w14:textId="77777777" w:rsidR="00A20603" w:rsidRDefault="00A20603">
      <w:r>
        <w:separator/>
      </w:r>
    </w:p>
  </w:footnote>
  <w:footnote w:type="continuationSeparator" w:id="0">
    <w:p w14:paraId="43485979" w14:textId="77777777" w:rsidR="00A20603" w:rsidRDefault="00A2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384"/>
    <w:multiLevelType w:val="hybridMultilevel"/>
    <w:tmpl w:val="A3A464C8"/>
    <w:lvl w:ilvl="0" w:tplc="073CFD66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b/>
      </w:rPr>
    </w:lvl>
    <w:lvl w:ilvl="1" w:tplc="398C33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3822F22"/>
    <w:multiLevelType w:val="hybridMultilevel"/>
    <w:tmpl w:val="697C4C48"/>
    <w:lvl w:ilvl="0" w:tplc="C0D4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6259C"/>
    <w:multiLevelType w:val="hybridMultilevel"/>
    <w:tmpl w:val="4926C674"/>
    <w:lvl w:ilvl="0" w:tplc="C48499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4D79F3"/>
    <w:multiLevelType w:val="hybridMultilevel"/>
    <w:tmpl w:val="6EC030B0"/>
    <w:lvl w:ilvl="0" w:tplc="398C3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A3160"/>
    <w:multiLevelType w:val="hybridMultilevel"/>
    <w:tmpl w:val="84263E5C"/>
    <w:lvl w:ilvl="0" w:tplc="FF9E1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64728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5BEA3D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13B4448E">
      <w:start w:val="2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398C333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6F7A71"/>
    <w:multiLevelType w:val="hybridMultilevel"/>
    <w:tmpl w:val="2716CE7E"/>
    <w:lvl w:ilvl="0" w:tplc="6010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54"/>
    <w:rsid w:val="00201A8C"/>
    <w:rsid w:val="00266454"/>
    <w:rsid w:val="002A514F"/>
    <w:rsid w:val="002C1139"/>
    <w:rsid w:val="00670510"/>
    <w:rsid w:val="008E1353"/>
    <w:rsid w:val="00A20603"/>
    <w:rsid w:val="00A2468A"/>
    <w:rsid w:val="00BB75C9"/>
    <w:rsid w:val="00D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A79"/>
  <w15:chartTrackingRefBased/>
  <w15:docId w15:val="{BE908546-64B4-4092-9C90-5CE01CE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64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64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664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</dc:creator>
  <cp:keywords/>
  <dc:description/>
  <cp:lastModifiedBy>Tomasz Michalak (RZGW Szczecin)</cp:lastModifiedBy>
  <cp:revision>3</cp:revision>
  <dcterms:created xsi:type="dcterms:W3CDTF">2020-03-20T07:46:00Z</dcterms:created>
  <dcterms:modified xsi:type="dcterms:W3CDTF">2020-04-14T12:17:00Z</dcterms:modified>
</cp:coreProperties>
</file>